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BE" w:rsidRDefault="001651BE" w:rsidP="002F6B32"/>
    <w:p w:rsidR="001651BE" w:rsidRPr="002F6B32" w:rsidRDefault="001651BE" w:rsidP="002F6B32"/>
    <w:p w:rsidR="006245E4" w:rsidRDefault="006245E4" w:rsidP="001651BE">
      <w:pPr>
        <w:jc w:val="center"/>
        <w:rPr>
          <w:b/>
          <w:sz w:val="36"/>
        </w:rPr>
      </w:pPr>
    </w:p>
    <w:p w:rsidR="00EE2375" w:rsidRPr="001651BE" w:rsidRDefault="00EE2375" w:rsidP="001651BE">
      <w:pPr>
        <w:jc w:val="center"/>
        <w:rPr>
          <w:b/>
        </w:rPr>
      </w:pPr>
      <w:r w:rsidRPr="001651BE">
        <w:rPr>
          <w:b/>
          <w:sz w:val="36"/>
        </w:rPr>
        <w:t>HARMONOGRAM REALIZACJI ZAJĘĆ</w:t>
      </w:r>
    </w:p>
    <w:p w:rsidR="00EE2375" w:rsidRPr="002F6B32" w:rsidRDefault="00EE2375" w:rsidP="002F6B32">
      <w:pPr>
        <w:rPr>
          <w:sz w:val="20"/>
          <w:szCs w:val="20"/>
        </w:rPr>
      </w:pPr>
    </w:p>
    <w:p w:rsidR="006D42F3" w:rsidRPr="002F6B32" w:rsidRDefault="006D42F3" w:rsidP="002F6B32">
      <w:pPr>
        <w:rPr>
          <w:sz w:val="20"/>
          <w:szCs w:val="20"/>
        </w:rPr>
      </w:pPr>
    </w:p>
    <w:p w:rsidR="006D42F3" w:rsidRPr="002F6B32" w:rsidRDefault="006D42F3" w:rsidP="002F6B32">
      <w:pPr>
        <w:rPr>
          <w:sz w:val="20"/>
          <w:szCs w:val="20"/>
        </w:rPr>
      </w:pPr>
    </w:p>
    <w:p w:rsidR="00B959FB" w:rsidRPr="002F6B32" w:rsidRDefault="00B959FB" w:rsidP="002F6B32">
      <w:pPr>
        <w:rPr>
          <w:sz w:val="20"/>
          <w:szCs w:val="20"/>
        </w:rPr>
      </w:pPr>
    </w:p>
    <w:p w:rsidR="00C27DBE" w:rsidRPr="006D6338" w:rsidRDefault="00C27DBE" w:rsidP="00C27DBE">
      <w:r w:rsidRPr="006D6338">
        <w:rPr>
          <w:b/>
        </w:rPr>
        <w:t>Projektodawca:</w:t>
      </w:r>
      <w:r w:rsidRPr="006D6338">
        <w:t xml:space="preserve"> </w:t>
      </w:r>
      <w:r>
        <w:t>Centrum Edukacji i</w:t>
      </w:r>
      <w:r w:rsidRPr="00C27DBE">
        <w:t xml:space="preserve"> Zarządz</w:t>
      </w:r>
      <w:r>
        <w:t>ania Korporacja ROMANISZYN Sp. z o.o</w:t>
      </w:r>
      <w:r w:rsidRPr="00C27DBE">
        <w:t>.</w:t>
      </w:r>
    </w:p>
    <w:p w:rsidR="00C27DBE" w:rsidRPr="006D6338" w:rsidRDefault="00C27DBE" w:rsidP="00C27DBE">
      <w:r w:rsidRPr="006D6338">
        <w:rPr>
          <w:b/>
        </w:rPr>
        <w:t>Tytuł projektu:</w:t>
      </w:r>
      <w:r w:rsidRPr="006D6338">
        <w:t xml:space="preserve"> </w:t>
      </w:r>
      <w:r w:rsidR="00AE5821">
        <w:t>„CZAS NA PRZEDSIĘ</w:t>
      </w:r>
      <w:r w:rsidRPr="00C27DBE">
        <w:t>BIORCZOŚĆ</w:t>
      </w:r>
      <w:r w:rsidRPr="006D6338">
        <w:t>”</w:t>
      </w:r>
    </w:p>
    <w:p w:rsidR="00C27DBE" w:rsidRPr="002F6B32" w:rsidRDefault="00C27DBE" w:rsidP="00C27DBE">
      <w:r w:rsidRPr="006D6338">
        <w:rPr>
          <w:b/>
        </w:rPr>
        <w:t>Nr projektu:</w:t>
      </w:r>
      <w:r w:rsidRPr="006D6338">
        <w:t xml:space="preserve"> </w:t>
      </w:r>
      <w:r w:rsidRPr="00C27DBE">
        <w:t>RPLU.09.03.00-06-0075/16</w:t>
      </w:r>
    </w:p>
    <w:p w:rsidR="00EE2375" w:rsidRPr="002F6B32" w:rsidRDefault="00EE2375" w:rsidP="002F6B32">
      <w:pPr>
        <w:rPr>
          <w:sz w:val="20"/>
          <w:szCs w:val="20"/>
        </w:rPr>
      </w:pPr>
    </w:p>
    <w:p w:rsidR="003D7448" w:rsidRPr="002F6B32" w:rsidRDefault="003D7448" w:rsidP="002F6B32">
      <w:pPr>
        <w:rPr>
          <w:sz w:val="20"/>
          <w:szCs w:val="20"/>
        </w:rPr>
      </w:pPr>
    </w:p>
    <w:p w:rsidR="00EE2375" w:rsidRPr="002F6B32" w:rsidRDefault="00EE2375" w:rsidP="002F6B32"/>
    <w:p w:rsidR="008A0291" w:rsidRPr="002F6B32" w:rsidRDefault="008A0291" w:rsidP="002F6B32"/>
    <w:p w:rsidR="00EE2375" w:rsidRPr="002F6B32" w:rsidRDefault="00EE2375" w:rsidP="002F6B32">
      <w:pPr>
        <w:rPr>
          <w:sz w:val="16"/>
          <w:szCs w:val="16"/>
        </w:rPr>
      </w:pPr>
    </w:p>
    <w:tbl>
      <w:tblPr>
        <w:tblpPr w:leftFromText="141" w:rightFromText="141" w:vertAnchor="text" w:tblpX="-5510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486"/>
        <w:gridCol w:w="2268"/>
        <w:gridCol w:w="4281"/>
        <w:gridCol w:w="2232"/>
        <w:gridCol w:w="8"/>
      </w:tblGrid>
      <w:tr w:rsidR="002F6B32" w:rsidRPr="002F6B32" w:rsidTr="00AE5821">
        <w:trPr>
          <w:trHeight w:val="565"/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375" w:rsidRPr="002F6B32" w:rsidRDefault="00EE2375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Lp.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375" w:rsidRPr="002F6B32" w:rsidRDefault="00EE2375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Data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375" w:rsidRPr="002F6B32" w:rsidRDefault="00442950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Godziny zajęć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375" w:rsidRPr="002F6B32" w:rsidRDefault="00442950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Temat zajęć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375" w:rsidRPr="002F6B32" w:rsidRDefault="00686675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Uwagi / podpis prowadzą</w:t>
            </w:r>
            <w:r w:rsidR="00442950" w:rsidRPr="002F6B32">
              <w:rPr>
                <w:sz w:val="18"/>
                <w:szCs w:val="18"/>
              </w:rPr>
              <w:t>cego</w:t>
            </w:r>
          </w:p>
        </w:tc>
      </w:tr>
      <w:tr w:rsidR="00E80CA0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1.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8.06.2017</w:t>
            </w:r>
          </w:p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  <w:p w:rsidR="00E80CA0" w:rsidRDefault="00E80CA0" w:rsidP="00AE5821">
            <w:pPr>
              <w:jc w:val="center"/>
              <w:rPr>
                <w:sz w:val="18"/>
                <w:szCs w:val="18"/>
              </w:rPr>
            </w:pPr>
          </w:p>
          <w:p w:rsidR="00E80CA0" w:rsidRPr="002F6B32" w:rsidRDefault="006E228A" w:rsidP="00AE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</w:t>
            </w:r>
            <w:r w:rsidR="00C1138E">
              <w:rPr>
                <w:sz w:val="18"/>
                <w:szCs w:val="18"/>
              </w:rPr>
              <w:t>:00</w:t>
            </w:r>
          </w:p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0" w:rsidRPr="00041500" w:rsidRDefault="00E80CA0" w:rsidP="00990660">
            <w:pPr>
              <w:rPr>
                <w:sz w:val="18"/>
                <w:szCs w:val="18"/>
              </w:rPr>
            </w:pPr>
            <w:r w:rsidRPr="00041500">
              <w:rPr>
                <w:sz w:val="18"/>
                <w:szCs w:val="18"/>
              </w:rPr>
              <w:t>Zakładanie/rejestracja jednooso</w:t>
            </w:r>
            <w:r>
              <w:rPr>
                <w:sz w:val="18"/>
                <w:szCs w:val="18"/>
              </w:rPr>
              <w:t>bowej działalności gospodarczej. Podstawowe pojęcia prawne.</w:t>
            </w:r>
          </w:p>
          <w:p w:rsidR="00E80CA0" w:rsidRPr="002F6B32" w:rsidRDefault="00E80CA0" w:rsidP="00990660">
            <w:pPr>
              <w:rPr>
                <w:sz w:val="18"/>
                <w:szCs w:val="18"/>
              </w:rPr>
            </w:pPr>
            <w:r w:rsidRPr="00041500">
              <w:rPr>
                <w:sz w:val="18"/>
                <w:szCs w:val="18"/>
              </w:rPr>
              <w:t>Ustawa o swob</w:t>
            </w:r>
            <w:r>
              <w:rPr>
                <w:sz w:val="18"/>
                <w:szCs w:val="18"/>
              </w:rPr>
              <w:t>odzie działalności gospodarczej.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</w:tc>
      </w:tr>
      <w:tr w:rsidR="00E80CA0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</w:tc>
      </w:tr>
      <w:tr w:rsidR="00E80CA0" w:rsidRPr="002F6B32" w:rsidTr="00AE5821">
        <w:trPr>
          <w:trHeight w:val="416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0" w:rsidRDefault="00E80CA0" w:rsidP="00AE5821">
            <w:pPr>
              <w:jc w:val="center"/>
              <w:rPr>
                <w:sz w:val="18"/>
                <w:szCs w:val="18"/>
              </w:rPr>
            </w:pPr>
          </w:p>
          <w:p w:rsidR="00E80CA0" w:rsidRDefault="006E228A" w:rsidP="00AE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1138E">
              <w:rPr>
                <w:sz w:val="18"/>
                <w:szCs w:val="18"/>
              </w:rPr>
              <w:t>:15-</w:t>
            </w:r>
            <w:r>
              <w:rPr>
                <w:sz w:val="18"/>
                <w:szCs w:val="18"/>
              </w:rPr>
              <w:t>16</w:t>
            </w:r>
            <w:r w:rsidR="00C1138E">
              <w:rPr>
                <w:sz w:val="18"/>
                <w:szCs w:val="18"/>
              </w:rPr>
              <w:t>:45</w:t>
            </w:r>
          </w:p>
          <w:p w:rsidR="00E80CA0" w:rsidRDefault="00E80CA0" w:rsidP="00AE5821">
            <w:pPr>
              <w:jc w:val="center"/>
              <w:rPr>
                <w:sz w:val="18"/>
                <w:szCs w:val="18"/>
              </w:rPr>
            </w:pPr>
          </w:p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5656C2">
            <w:pPr>
              <w:jc w:val="both"/>
              <w:rPr>
                <w:sz w:val="18"/>
                <w:szCs w:val="18"/>
              </w:rPr>
            </w:pPr>
            <w:r w:rsidRPr="00041500">
              <w:rPr>
                <w:sz w:val="18"/>
                <w:szCs w:val="18"/>
              </w:rPr>
              <w:t>Procedura zakładania działalności gospodarczej</w:t>
            </w:r>
            <w:r>
              <w:rPr>
                <w:sz w:val="18"/>
                <w:szCs w:val="18"/>
              </w:rPr>
              <w:t xml:space="preserve"> </w:t>
            </w:r>
            <w:r w:rsidRPr="00041500">
              <w:rPr>
                <w:sz w:val="18"/>
                <w:szCs w:val="18"/>
              </w:rPr>
              <w:t>Obowiązek rejestrowy; CEIDG-1 – formularz;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2.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9.06.2017</w:t>
            </w: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13:30-15:00</w:t>
            </w: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C61687" w:rsidRDefault="006E228A" w:rsidP="006E228A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Obowiązki podatkowe przedsiębiorcy (w tym rozliczenia z US);</w:t>
            </w:r>
          </w:p>
          <w:p w:rsidR="006E228A" w:rsidRPr="00C61687" w:rsidRDefault="006E228A" w:rsidP="006E228A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•</w:t>
            </w:r>
            <w:r w:rsidRPr="00C61687">
              <w:rPr>
                <w:sz w:val="18"/>
                <w:szCs w:val="18"/>
              </w:rPr>
              <w:tab/>
              <w:t>Rodzaje podatków;</w:t>
            </w:r>
          </w:p>
          <w:p w:rsidR="006E228A" w:rsidRPr="00C61687" w:rsidRDefault="006E228A" w:rsidP="006E228A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•</w:t>
            </w:r>
            <w:r w:rsidRPr="00C61687">
              <w:rPr>
                <w:sz w:val="18"/>
                <w:szCs w:val="18"/>
              </w:rPr>
              <w:tab/>
              <w:t>Kalendarze terminów;</w:t>
            </w:r>
          </w:p>
          <w:p w:rsidR="006E228A" w:rsidRPr="00C61687" w:rsidRDefault="006E228A" w:rsidP="006E228A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Podatek od towarów i usług - VAT;</w:t>
            </w:r>
          </w:p>
          <w:p w:rsidR="006E228A" w:rsidRPr="00C61687" w:rsidRDefault="006E228A" w:rsidP="006E228A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•</w:t>
            </w:r>
            <w:r w:rsidRPr="00C61687">
              <w:rPr>
                <w:sz w:val="18"/>
                <w:szCs w:val="18"/>
              </w:rPr>
              <w:tab/>
              <w:t>Czym jest? Zwolnienia podmiotowe i przedmiotowe;</w:t>
            </w:r>
          </w:p>
          <w:p w:rsidR="006E228A" w:rsidRPr="00C61687" w:rsidRDefault="006E228A" w:rsidP="006E228A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•</w:t>
            </w:r>
            <w:r w:rsidRPr="00C61687">
              <w:rPr>
                <w:sz w:val="18"/>
                <w:szCs w:val="18"/>
              </w:rPr>
              <w:tab/>
              <w:t>Wysokości stawek VAT;</w:t>
            </w:r>
          </w:p>
          <w:p w:rsidR="006E228A" w:rsidRPr="002F6B32" w:rsidRDefault="006E228A" w:rsidP="006E228A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•</w:t>
            </w:r>
            <w:r w:rsidRPr="00C61687">
              <w:rPr>
                <w:sz w:val="18"/>
                <w:szCs w:val="18"/>
              </w:rPr>
              <w:tab/>
              <w:t>Różnica VAT a PIT;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trHeight w:val="11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15:15-16:45</w:t>
            </w: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C61687" w:rsidRDefault="006E228A" w:rsidP="006E228A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 xml:space="preserve">Aspekty ekonomiczne działalności gospodarczej –rozliczenia z ZUS formularze m.in. </w:t>
            </w:r>
          </w:p>
          <w:p w:rsidR="006E228A" w:rsidRPr="00C61687" w:rsidRDefault="006E228A" w:rsidP="006E228A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ZUS;</w:t>
            </w:r>
          </w:p>
          <w:p w:rsidR="006E228A" w:rsidRPr="00C61687" w:rsidRDefault="006E228A" w:rsidP="006E228A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ZZA;</w:t>
            </w:r>
          </w:p>
          <w:p w:rsidR="006E228A" w:rsidRPr="00C61687" w:rsidRDefault="006E228A" w:rsidP="006E228A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 xml:space="preserve">ZUA, </w:t>
            </w:r>
          </w:p>
          <w:p w:rsidR="006E228A" w:rsidRPr="00C61687" w:rsidRDefault="006E228A" w:rsidP="006E228A">
            <w:pPr>
              <w:pStyle w:val="Akapitzlist"/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DRA);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3.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13:30-15:00</w:t>
            </w: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E80CA0" w:rsidRDefault="006E228A" w:rsidP="006E228A">
            <w:p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Forma opodatkowania podatkiem dochodowym:</w:t>
            </w:r>
          </w:p>
          <w:p w:rsidR="006E228A" w:rsidRPr="00E80CA0" w:rsidRDefault="006E228A" w:rsidP="006E228A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Zasady ogólne;</w:t>
            </w:r>
          </w:p>
          <w:p w:rsidR="006E228A" w:rsidRPr="00E80CA0" w:rsidRDefault="006E228A" w:rsidP="006E228A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Podatek liniowy;</w:t>
            </w:r>
          </w:p>
          <w:p w:rsidR="006E228A" w:rsidRPr="00E80CA0" w:rsidRDefault="006E228A" w:rsidP="006E228A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Karta podatkowa;</w:t>
            </w:r>
          </w:p>
          <w:p w:rsidR="006E228A" w:rsidRPr="002F6B32" w:rsidRDefault="006E228A" w:rsidP="006E228A">
            <w:p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Ryczałt od przychodów ewidencjonowanych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15:15-16:45</w:t>
            </w: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E80CA0" w:rsidRDefault="006E228A" w:rsidP="006E228A">
            <w:p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Podstawy prawa pracy oraz mowy cywilno-prawne</w:t>
            </w:r>
          </w:p>
          <w:p w:rsidR="006E228A" w:rsidRPr="00E80CA0" w:rsidRDefault="006E228A" w:rsidP="006E228A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Umowa zlecenia</w:t>
            </w:r>
          </w:p>
          <w:p w:rsidR="006E228A" w:rsidRPr="00E80CA0" w:rsidRDefault="006E228A" w:rsidP="006E228A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Umowa o dzieło</w:t>
            </w:r>
          </w:p>
          <w:p w:rsidR="006E228A" w:rsidRPr="00E80CA0" w:rsidRDefault="006E228A" w:rsidP="006E228A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Stosunek pracy</w:t>
            </w:r>
          </w:p>
          <w:p w:rsidR="006E228A" w:rsidRPr="00E80CA0" w:rsidRDefault="006E228A" w:rsidP="006E228A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Umowa o pracę</w:t>
            </w:r>
          </w:p>
          <w:p w:rsidR="006E228A" w:rsidRPr="00E80CA0" w:rsidRDefault="006E228A" w:rsidP="006E228A">
            <w:p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Urlopy pracownicze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D651D3" w:rsidRDefault="006E228A" w:rsidP="006E228A">
            <w:pPr>
              <w:jc w:val="center"/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4.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13:30-15:00</w:t>
            </w: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E80CA0" w:rsidRDefault="006E228A" w:rsidP="006E228A">
            <w:p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lastRenderedPageBreak/>
              <w:t>Marketing MIX;</w:t>
            </w:r>
          </w:p>
          <w:p w:rsidR="006E228A" w:rsidRPr="00D651D3" w:rsidRDefault="006E228A" w:rsidP="006E228A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Elementy marketingu mix;</w:t>
            </w:r>
          </w:p>
          <w:p w:rsidR="006E228A" w:rsidRPr="00421875" w:rsidRDefault="006E228A" w:rsidP="006E228A">
            <w:pPr>
              <w:pStyle w:val="Akapitzlis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Strategie cenowe;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D651D3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D651D3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15:15-16:45</w:t>
            </w: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D651D3" w:rsidRDefault="006E228A" w:rsidP="006E228A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Planowanie marketingu mix dla wybranych produktów:</w:t>
            </w:r>
          </w:p>
          <w:p w:rsidR="006E228A" w:rsidRPr="00D651D3" w:rsidRDefault="006E228A" w:rsidP="006E228A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Cena;</w:t>
            </w:r>
          </w:p>
          <w:p w:rsidR="006E228A" w:rsidRPr="00D651D3" w:rsidRDefault="006E228A" w:rsidP="006E228A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Budżet;</w:t>
            </w:r>
          </w:p>
          <w:p w:rsidR="006E228A" w:rsidRPr="00421875" w:rsidRDefault="006E228A" w:rsidP="006E228A">
            <w:pPr>
              <w:pStyle w:val="Akapitzlist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421875">
              <w:rPr>
                <w:sz w:val="18"/>
                <w:szCs w:val="18"/>
              </w:rPr>
              <w:t>Sposób komunikacji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5.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13:30-15:00</w:t>
            </w: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A3524D" w:rsidRDefault="006E228A" w:rsidP="006E228A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Budowanie marki;</w:t>
            </w:r>
          </w:p>
          <w:p w:rsidR="006E228A" w:rsidRPr="00A3524D" w:rsidRDefault="006E228A" w:rsidP="006E228A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rodzaje marketingu</w:t>
            </w:r>
          </w:p>
          <w:p w:rsidR="006E228A" w:rsidRPr="00A3524D" w:rsidRDefault="006E228A" w:rsidP="006E228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zachowanie ciągłości i jednorodności;</w:t>
            </w:r>
          </w:p>
          <w:p w:rsidR="006E228A" w:rsidRPr="00A3524D" w:rsidRDefault="006E228A" w:rsidP="006E228A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wybór identyfikatorów marki;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15:15-16:45</w:t>
            </w: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A3524D" w:rsidRDefault="006E228A" w:rsidP="006E228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fazy rozwoju marki;</w:t>
            </w:r>
          </w:p>
          <w:p w:rsidR="006E228A" w:rsidRPr="00A3524D" w:rsidRDefault="006E228A" w:rsidP="006E228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kreowanie marki;</w:t>
            </w:r>
          </w:p>
          <w:p w:rsidR="006E228A" w:rsidRPr="00A3524D" w:rsidRDefault="006E228A" w:rsidP="006E228A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social media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6.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13:30-15:00</w:t>
            </w: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597EA4" w:rsidRDefault="006E228A" w:rsidP="006E228A">
            <w:p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Relacje z klientem:</w:t>
            </w:r>
          </w:p>
          <w:p w:rsidR="006E228A" w:rsidRPr="00597EA4" w:rsidRDefault="006E228A" w:rsidP="006E228A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Budowanie poprawnych relacji;</w:t>
            </w:r>
          </w:p>
          <w:p w:rsidR="006E228A" w:rsidRPr="00597EA4" w:rsidRDefault="006E228A" w:rsidP="006E228A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Badanie potrzeb;</w:t>
            </w:r>
          </w:p>
          <w:p w:rsidR="006E228A" w:rsidRPr="00597EA4" w:rsidRDefault="006E228A" w:rsidP="006E228A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Obsługa posprzedażowa;</w:t>
            </w:r>
          </w:p>
          <w:p w:rsidR="006E228A" w:rsidRPr="00421875" w:rsidRDefault="006E228A" w:rsidP="006E228A">
            <w:pPr>
              <w:pStyle w:val="Akapitzlist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21875">
              <w:rPr>
                <w:sz w:val="18"/>
                <w:szCs w:val="18"/>
              </w:rPr>
              <w:t>Obsługa klienta:</w:t>
            </w:r>
          </w:p>
          <w:p w:rsidR="006E228A" w:rsidRPr="00421875" w:rsidRDefault="006E228A" w:rsidP="006E228A">
            <w:pPr>
              <w:pStyle w:val="Akapitzlist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21875">
              <w:rPr>
                <w:sz w:val="18"/>
                <w:szCs w:val="18"/>
              </w:rPr>
              <w:t>Standard obsługi;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15:15-16:45</w:t>
            </w: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597EA4" w:rsidRDefault="006E228A" w:rsidP="006E228A">
            <w:p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Networking</w:t>
            </w:r>
          </w:p>
          <w:p w:rsidR="006E228A" w:rsidRPr="00597EA4" w:rsidRDefault="006E228A" w:rsidP="006E228A">
            <w:p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•</w:t>
            </w:r>
            <w:r w:rsidRPr="00597EA4">
              <w:rPr>
                <w:sz w:val="18"/>
                <w:szCs w:val="18"/>
              </w:rPr>
              <w:tab/>
              <w:t>Czym jest networking?</w:t>
            </w:r>
          </w:p>
          <w:p w:rsidR="006E228A" w:rsidRPr="002F6B32" w:rsidRDefault="006E228A" w:rsidP="006E228A">
            <w:p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•</w:t>
            </w:r>
            <w:r w:rsidRPr="00597EA4">
              <w:rPr>
                <w:sz w:val="18"/>
                <w:szCs w:val="18"/>
              </w:rPr>
              <w:tab/>
              <w:t>Budowanie sieci kontaktów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7.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13:30-15:00</w:t>
            </w: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A3524D" w:rsidRDefault="006E228A" w:rsidP="006E228A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Etapy tworzenia biznesplanu</w:t>
            </w:r>
          </w:p>
          <w:p w:rsidR="006E228A" w:rsidRPr="00A3524D" w:rsidRDefault="006E228A" w:rsidP="006E228A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Określenie celu tworzenia biznesplanu;</w:t>
            </w:r>
          </w:p>
          <w:p w:rsidR="006E228A" w:rsidRPr="00A3524D" w:rsidRDefault="006E228A" w:rsidP="006E228A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Zespół tworzący biznesplan;</w:t>
            </w:r>
          </w:p>
          <w:p w:rsidR="006E228A" w:rsidRPr="00A3524D" w:rsidRDefault="006E228A" w:rsidP="006E228A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prace analityczne;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15:15-16:45</w:t>
            </w: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A3524D" w:rsidRDefault="006E228A" w:rsidP="006E228A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Etapy tworzenia biznesplanu</w:t>
            </w:r>
          </w:p>
          <w:p w:rsidR="006E228A" w:rsidRPr="00A3524D" w:rsidRDefault="006E228A" w:rsidP="006E228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Robocza wersja biznesplan</w:t>
            </w:r>
          </w:p>
          <w:p w:rsidR="006E228A" w:rsidRPr="00A3524D" w:rsidRDefault="006E228A" w:rsidP="006E228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Akceptacja biznesplanu</w:t>
            </w:r>
          </w:p>
          <w:p w:rsidR="006E228A" w:rsidRPr="00A3524D" w:rsidRDefault="006E228A" w:rsidP="006E228A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Weryfikacja i korekta biznesplanu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8.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13:30-15:00</w:t>
            </w: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A3524D" w:rsidRDefault="006E228A" w:rsidP="006E228A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Struktura biznesplanu</w:t>
            </w:r>
          </w:p>
          <w:p w:rsidR="006E228A" w:rsidRPr="00A3524D" w:rsidRDefault="006E228A" w:rsidP="006E228A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•</w:t>
            </w:r>
            <w:r w:rsidRPr="00A3524D">
              <w:rPr>
                <w:sz w:val="18"/>
                <w:szCs w:val="18"/>
              </w:rPr>
              <w:tab/>
              <w:t>streszczenie przedsięwzięcia</w:t>
            </w:r>
          </w:p>
          <w:p w:rsidR="006E228A" w:rsidRPr="00A3524D" w:rsidRDefault="006E228A" w:rsidP="006E228A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•</w:t>
            </w:r>
            <w:r w:rsidRPr="00A3524D">
              <w:rPr>
                <w:sz w:val="18"/>
                <w:szCs w:val="18"/>
              </w:rPr>
              <w:tab/>
              <w:t>dane właściciela i osób zarządzających firmą</w:t>
            </w:r>
          </w:p>
          <w:p w:rsidR="006E228A" w:rsidRPr="00A3524D" w:rsidRDefault="006E228A" w:rsidP="006E228A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•</w:t>
            </w:r>
            <w:r w:rsidRPr="00A3524D">
              <w:rPr>
                <w:sz w:val="18"/>
                <w:szCs w:val="18"/>
              </w:rPr>
              <w:tab/>
              <w:t>ogólna charakterystyka przedsiębiorca</w:t>
            </w:r>
          </w:p>
          <w:p w:rsidR="006E228A" w:rsidRPr="00A3524D" w:rsidRDefault="006E228A" w:rsidP="006E228A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•</w:t>
            </w:r>
            <w:r w:rsidRPr="00A3524D">
              <w:rPr>
                <w:sz w:val="18"/>
                <w:szCs w:val="18"/>
              </w:rPr>
              <w:tab/>
              <w:t>opis produkcji lub świadczonych usług</w:t>
            </w:r>
          </w:p>
          <w:p w:rsidR="006E228A" w:rsidRPr="00A3524D" w:rsidRDefault="006E228A" w:rsidP="006E228A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•</w:t>
            </w:r>
            <w:r w:rsidRPr="00A3524D">
              <w:rPr>
                <w:sz w:val="18"/>
                <w:szCs w:val="18"/>
              </w:rPr>
              <w:tab/>
              <w:t>charakterystyka konkurencji, klientów i kontrahentów</w:t>
            </w:r>
          </w:p>
          <w:p w:rsidR="006E228A" w:rsidRPr="00A3524D" w:rsidRDefault="006E228A" w:rsidP="006E228A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•</w:t>
            </w:r>
            <w:r w:rsidRPr="00A3524D">
              <w:rPr>
                <w:sz w:val="18"/>
                <w:szCs w:val="18"/>
              </w:rPr>
              <w:tab/>
              <w:t>plan marketingowy</w:t>
            </w:r>
          </w:p>
          <w:p w:rsidR="006E228A" w:rsidRPr="00A3524D" w:rsidRDefault="006E228A" w:rsidP="006E228A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•</w:t>
            </w:r>
            <w:r w:rsidRPr="00A3524D">
              <w:rPr>
                <w:sz w:val="18"/>
                <w:szCs w:val="18"/>
              </w:rPr>
              <w:tab/>
              <w:t>analiza SWOT</w:t>
            </w:r>
          </w:p>
          <w:p w:rsidR="006E228A" w:rsidRPr="002F6B32" w:rsidRDefault="006E228A" w:rsidP="006E228A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•</w:t>
            </w:r>
            <w:r w:rsidRPr="00A3524D">
              <w:rPr>
                <w:sz w:val="18"/>
                <w:szCs w:val="18"/>
              </w:rPr>
              <w:tab/>
              <w:t>harmonogram realizacji inwestycji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15:15-16:45</w:t>
            </w: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A3524D" w:rsidRDefault="006E228A" w:rsidP="006E228A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Struktura biznesplanu</w:t>
            </w:r>
          </w:p>
          <w:p w:rsidR="006E228A" w:rsidRPr="00A3524D" w:rsidRDefault="006E228A" w:rsidP="006E228A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kosztorys inwestycji</w:t>
            </w:r>
          </w:p>
          <w:p w:rsidR="006E228A" w:rsidRPr="00A3524D" w:rsidRDefault="006E228A" w:rsidP="006E228A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założenia finansowe</w:t>
            </w:r>
          </w:p>
          <w:p w:rsidR="006E228A" w:rsidRPr="00A3524D" w:rsidRDefault="006E228A" w:rsidP="006E228A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plany kosztów i plany przychodów</w:t>
            </w:r>
          </w:p>
          <w:p w:rsidR="006E228A" w:rsidRPr="00A3524D" w:rsidRDefault="006E228A" w:rsidP="006E228A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bilans</w:t>
            </w:r>
          </w:p>
          <w:p w:rsidR="006E228A" w:rsidRPr="00A3524D" w:rsidRDefault="006E228A" w:rsidP="006E228A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rachunek zysków i strat</w:t>
            </w:r>
          </w:p>
          <w:p w:rsidR="006E228A" w:rsidRPr="00A3524D" w:rsidRDefault="006E228A" w:rsidP="006E228A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rachunek przepływu środków pieniężnyc</w:t>
            </w:r>
            <w:r>
              <w:rPr>
                <w:sz w:val="18"/>
                <w:szCs w:val="18"/>
              </w:rPr>
              <w:t>h</w:t>
            </w:r>
          </w:p>
          <w:p w:rsidR="006E228A" w:rsidRPr="00A3524D" w:rsidRDefault="006E228A" w:rsidP="006E228A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gridAfter w:val="1"/>
          <w:wAfter w:w="8" w:type="dxa"/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6B32">
              <w:rPr>
                <w:sz w:val="18"/>
                <w:szCs w:val="18"/>
              </w:rPr>
              <w:t>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19.06.2017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13:30-15:00</w:t>
            </w: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C1138E" w:rsidRDefault="006E228A" w:rsidP="006E228A">
            <w:pPr>
              <w:rPr>
                <w:sz w:val="18"/>
                <w:szCs w:val="18"/>
              </w:rPr>
            </w:pPr>
            <w:r w:rsidRPr="00C1138E">
              <w:rPr>
                <w:sz w:val="18"/>
                <w:szCs w:val="18"/>
              </w:rPr>
              <w:t>Etapy przygotowania biznesplanu</w:t>
            </w:r>
          </w:p>
          <w:p w:rsidR="006E228A" w:rsidRPr="00C1138E" w:rsidRDefault="006E228A" w:rsidP="006E228A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C1138E">
              <w:rPr>
                <w:sz w:val="18"/>
                <w:szCs w:val="18"/>
              </w:rPr>
              <w:t>prognozy operacyjne</w:t>
            </w:r>
          </w:p>
          <w:p w:rsidR="006E228A" w:rsidRPr="00C1138E" w:rsidRDefault="006E228A" w:rsidP="006E228A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C1138E">
              <w:rPr>
                <w:sz w:val="18"/>
                <w:szCs w:val="18"/>
              </w:rPr>
              <w:t>prognozy sprzedaży</w:t>
            </w:r>
          </w:p>
          <w:p w:rsidR="006E228A" w:rsidRPr="00C1138E" w:rsidRDefault="006E228A" w:rsidP="006E228A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C1138E">
              <w:rPr>
                <w:sz w:val="18"/>
                <w:szCs w:val="18"/>
              </w:rPr>
              <w:t>koszty stałe i zmienne</w:t>
            </w:r>
          </w:p>
          <w:p w:rsidR="006E228A" w:rsidRDefault="006E228A" w:rsidP="006E228A">
            <w:pPr>
              <w:rPr>
                <w:sz w:val="18"/>
                <w:szCs w:val="18"/>
              </w:rPr>
            </w:pPr>
            <w:r w:rsidRPr="00C1138E">
              <w:rPr>
                <w:sz w:val="18"/>
                <w:szCs w:val="18"/>
              </w:rPr>
              <w:lastRenderedPageBreak/>
              <w:t>prognozy cenowe</w:t>
            </w:r>
          </w:p>
          <w:p w:rsidR="006E228A" w:rsidRPr="002F6B32" w:rsidRDefault="006E228A" w:rsidP="006E228A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6E228A" w:rsidRPr="002F6B32" w:rsidRDefault="006E228A" w:rsidP="006E228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gridAfter w:val="1"/>
          <w:wAfter w:w="8" w:type="dxa"/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6E228A" w:rsidRPr="002F6B32" w:rsidRDefault="006E228A" w:rsidP="006E228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6E228A" w:rsidRPr="002F6B32" w:rsidTr="00AE5821">
        <w:trPr>
          <w:gridAfter w:val="1"/>
          <w:wAfter w:w="8" w:type="dxa"/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15:15-16:45</w:t>
            </w:r>
          </w:p>
          <w:p w:rsidR="006E228A" w:rsidRDefault="006E228A" w:rsidP="006E228A">
            <w:pPr>
              <w:jc w:val="center"/>
              <w:rPr>
                <w:sz w:val="18"/>
                <w:szCs w:val="18"/>
              </w:rPr>
            </w:pPr>
          </w:p>
          <w:p w:rsidR="006E228A" w:rsidRPr="002F6B32" w:rsidRDefault="006E228A" w:rsidP="006E2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8A" w:rsidRPr="00C1138E" w:rsidRDefault="006E228A" w:rsidP="006E228A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C1138E">
              <w:rPr>
                <w:sz w:val="18"/>
                <w:szCs w:val="18"/>
              </w:rPr>
              <w:t>najczęstsze błędy popełnianie podczas sporządzania biznesplanu</w:t>
            </w:r>
          </w:p>
          <w:p w:rsidR="006E228A" w:rsidRPr="00C1138E" w:rsidRDefault="006E228A" w:rsidP="006E228A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C1138E">
              <w:rPr>
                <w:sz w:val="18"/>
                <w:szCs w:val="18"/>
              </w:rPr>
              <w:t>podsumowania szkolenia</w:t>
            </w:r>
          </w:p>
          <w:p w:rsidR="006E228A" w:rsidRPr="00C1138E" w:rsidRDefault="006E228A" w:rsidP="006E228A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C1138E">
              <w:rPr>
                <w:sz w:val="18"/>
                <w:szCs w:val="18"/>
              </w:rPr>
              <w:t>post test</w:t>
            </w:r>
          </w:p>
          <w:p w:rsidR="006E228A" w:rsidRDefault="006E228A" w:rsidP="006E228A">
            <w:pPr>
              <w:rPr>
                <w:sz w:val="18"/>
                <w:szCs w:val="18"/>
              </w:rPr>
            </w:pPr>
            <w:r w:rsidRPr="00C1138E">
              <w:rPr>
                <w:sz w:val="18"/>
                <w:szCs w:val="18"/>
              </w:rPr>
              <w:t>zakończenie szkolenia</w:t>
            </w:r>
          </w:p>
          <w:p w:rsidR="006E228A" w:rsidRPr="002F6B32" w:rsidRDefault="006E228A" w:rsidP="006E228A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6E228A" w:rsidRPr="002F6B32" w:rsidRDefault="006E228A" w:rsidP="006E228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EE2375" w:rsidRPr="002F6B32" w:rsidRDefault="00EE2375" w:rsidP="002F6B32">
      <w:pPr>
        <w:rPr>
          <w:sz w:val="20"/>
          <w:szCs w:val="20"/>
        </w:rPr>
      </w:pPr>
    </w:p>
    <w:p w:rsidR="00EE2375" w:rsidRPr="002F6B32" w:rsidRDefault="00EE2375" w:rsidP="002F6B32">
      <w:pPr>
        <w:rPr>
          <w:sz w:val="20"/>
          <w:szCs w:val="20"/>
        </w:rPr>
      </w:pPr>
    </w:p>
    <w:p w:rsidR="00EE2375" w:rsidRPr="002F6B32" w:rsidRDefault="00EE2375" w:rsidP="002F6B32">
      <w:pPr>
        <w:rPr>
          <w:sz w:val="20"/>
          <w:szCs w:val="20"/>
        </w:rPr>
      </w:pPr>
    </w:p>
    <w:p w:rsidR="00EE2375" w:rsidRPr="002F6B32" w:rsidRDefault="00EE2375" w:rsidP="002F6B32">
      <w:pPr>
        <w:rPr>
          <w:sz w:val="20"/>
          <w:szCs w:val="20"/>
        </w:rPr>
      </w:pPr>
    </w:p>
    <w:p w:rsidR="00EE2375" w:rsidRPr="002F6B32" w:rsidRDefault="00EE2375" w:rsidP="002F6B32">
      <w:pPr>
        <w:rPr>
          <w:sz w:val="20"/>
          <w:szCs w:val="20"/>
        </w:rPr>
      </w:pPr>
    </w:p>
    <w:p w:rsidR="00EB1E34" w:rsidRDefault="00EB1E34" w:rsidP="002F6B32">
      <w:pPr>
        <w:rPr>
          <w:sz w:val="20"/>
          <w:szCs w:val="20"/>
        </w:rPr>
      </w:pPr>
    </w:p>
    <w:p w:rsidR="00203379" w:rsidRPr="002F6B32" w:rsidRDefault="00203379" w:rsidP="002F6B32"/>
    <w:sectPr w:rsidR="00203379" w:rsidRPr="002F6B32" w:rsidSect="00C27DBE">
      <w:headerReference w:type="default" r:id="rId8"/>
      <w:footerReference w:type="default" r:id="rId9"/>
      <w:pgSz w:w="11906" w:h="16838"/>
      <w:pgMar w:top="1417" w:right="849" w:bottom="1417" w:left="1134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99" w:rsidRDefault="00982999">
      <w:r>
        <w:separator/>
      </w:r>
    </w:p>
  </w:endnote>
  <w:endnote w:type="continuationSeparator" w:id="0">
    <w:p w:rsidR="00982999" w:rsidRDefault="0098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683275695"/>
      <w:docPartObj>
        <w:docPartGallery w:val="Page Numbers (Bottom of Page)"/>
        <w:docPartUnique/>
      </w:docPartObj>
    </w:sdtPr>
    <w:sdtEndPr/>
    <w:sdtContent>
      <w:p w:rsidR="00041500" w:rsidRDefault="0004150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6E228A" w:rsidRPr="006E228A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41500" w:rsidRPr="00934C18" w:rsidRDefault="00041500" w:rsidP="007A52A2">
    <w:pPr>
      <w:ind w:left="2832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99" w:rsidRDefault="00982999">
      <w:r>
        <w:separator/>
      </w:r>
    </w:p>
  </w:footnote>
  <w:footnote w:type="continuationSeparator" w:id="0">
    <w:p w:rsidR="00982999" w:rsidRDefault="0098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00" w:rsidRDefault="00041500" w:rsidP="00AE294D">
    <w:pPr>
      <w:pStyle w:val="Nagwek"/>
      <w:ind w:left="426"/>
    </w:pPr>
    <w:r>
      <w:tab/>
    </w:r>
    <w:r>
      <w:rPr>
        <w:noProof/>
      </w:rPr>
      <w:drawing>
        <wp:inline distT="0" distB="0" distL="0" distR="0" wp14:anchorId="6F3E736E" wp14:editId="49DF3C58">
          <wp:extent cx="5394960" cy="792480"/>
          <wp:effectExtent l="0" t="0" r="0" b="7620"/>
          <wp:docPr id="3" name="Obraz 3" descr="C:\Users\ADMIN3\Deskto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3\Deskto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D58"/>
    <w:multiLevelType w:val="hybridMultilevel"/>
    <w:tmpl w:val="C23C1734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67246"/>
    <w:multiLevelType w:val="hybridMultilevel"/>
    <w:tmpl w:val="3FCA9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D0E37"/>
    <w:multiLevelType w:val="hybridMultilevel"/>
    <w:tmpl w:val="FA726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3C7"/>
    <w:multiLevelType w:val="hybridMultilevel"/>
    <w:tmpl w:val="38326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B15BA"/>
    <w:multiLevelType w:val="hybridMultilevel"/>
    <w:tmpl w:val="91D28F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0F18"/>
    <w:multiLevelType w:val="hybridMultilevel"/>
    <w:tmpl w:val="ECBE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B1686"/>
    <w:multiLevelType w:val="hybridMultilevel"/>
    <w:tmpl w:val="9AA63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0DFE"/>
    <w:multiLevelType w:val="hybridMultilevel"/>
    <w:tmpl w:val="A736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366E9"/>
    <w:multiLevelType w:val="hybridMultilevel"/>
    <w:tmpl w:val="D5F83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82BEA"/>
    <w:multiLevelType w:val="hybridMultilevel"/>
    <w:tmpl w:val="AB821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80BE2"/>
    <w:multiLevelType w:val="hybridMultilevel"/>
    <w:tmpl w:val="38326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17AA"/>
    <w:multiLevelType w:val="hybridMultilevel"/>
    <w:tmpl w:val="FAF87D7A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4729B1"/>
    <w:multiLevelType w:val="hybridMultilevel"/>
    <w:tmpl w:val="2752DC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02421F"/>
    <w:multiLevelType w:val="hybridMultilevel"/>
    <w:tmpl w:val="94DAD782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6B70BF"/>
    <w:multiLevelType w:val="hybridMultilevel"/>
    <w:tmpl w:val="3F5C2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220B"/>
    <w:multiLevelType w:val="hybridMultilevel"/>
    <w:tmpl w:val="C096E1DA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985FD4"/>
    <w:multiLevelType w:val="hybridMultilevel"/>
    <w:tmpl w:val="3CFAB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4154D"/>
    <w:multiLevelType w:val="hybridMultilevel"/>
    <w:tmpl w:val="58BC8224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DC144D"/>
    <w:multiLevelType w:val="hybridMultilevel"/>
    <w:tmpl w:val="5D88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11B26"/>
    <w:multiLevelType w:val="hybridMultilevel"/>
    <w:tmpl w:val="4D8429FC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CE2F5D"/>
    <w:multiLevelType w:val="hybridMultilevel"/>
    <w:tmpl w:val="E74257BC"/>
    <w:lvl w:ilvl="0" w:tplc="20E09A0E">
      <w:start w:val="1"/>
      <w:numFmt w:val="upperRoman"/>
      <w:lvlText w:val="%1."/>
      <w:lvlJc w:val="right"/>
      <w:pPr>
        <w:ind w:left="720" w:hanging="360"/>
      </w:pPr>
      <w:rPr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A2232"/>
    <w:multiLevelType w:val="hybridMultilevel"/>
    <w:tmpl w:val="D5ACA1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A60583"/>
    <w:multiLevelType w:val="hybridMultilevel"/>
    <w:tmpl w:val="BB6A4976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A622D4"/>
    <w:multiLevelType w:val="hybridMultilevel"/>
    <w:tmpl w:val="4BAEA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42E9E"/>
    <w:multiLevelType w:val="hybridMultilevel"/>
    <w:tmpl w:val="FAF8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02EFC"/>
    <w:multiLevelType w:val="hybridMultilevel"/>
    <w:tmpl w:val="A7C84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66BB9"/>
    <w:multiLevelType w:val="hybridMultilevel"/>
    <w:tmpl w:val="7C788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96E3C"/>
    <w:multiLevelType w:val="hybridMultilevel"/>
    <w:tmpl w:val="D8BC3522"/>
    <w:lvl w:ilvl="0" w:tplc="39E21C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E40CB"/>
    <w:multiLevelType w:val="hybridMultilevel"/>
    <w:tmpl w:val="FFB2D9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C0481"/>
    <w:multiLevelType w:val="hybridMultilevel"/>
    <w:tmpl w:val="E8C0B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A5FA7"/>
    <w:multiLevelType w:val="hybridMultilevel"/>
    <w:tmpl w:val="F91661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A2E8F"/>
    <w:multiLevelType w:val="hybridMultilevel"/>
    <w:tmpl w:val="0212D136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5D3550"/>
    <w:multiLevelType w:val="multilevel"/>
    <w:tmpl w:val="FF74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154CE8"/>
    <w:multiLevelType w:val="hybridMultilevel"/>
    <w:tmpl w:val="D8BC3522"/>
    <w:lvl w:ilvl="0" w:tplc="39E21C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C30D9"/>
    <w:multiLevelType w:val="hybridMultilevel"/>
    <w:tmpl w:val="9740D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644C0"/>
    <w:multiLevelType w:val="multilevel"/>
    <w:tmpl w:val="6566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964F79"/>
    <w:multiLevelType w:val="hybridMultilevel"/>
    <w:tmpl w:val="4CC8F35E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987EEF"/>
    <w:multiLevelType w:val="hybridMultilevel"/>
    <w:tmpl w:val="38326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62805"/>
    <w:multiLevelType w:val="hybridMultilevel"/>
    <w:tmpl w:val="38326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220AC"/>
    <w:multiLevelType w:val="hybridMultilevel"/>
    <w:tmpl w:val="FA541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B0901"/>
    <w:multiLevelType w:val="hybridMultilevel"/>
    <w:tmpl w:val="38326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455D0"/>
    <w:multiLevelType w:val="hybridMultilevel"/>
    <w:tmpl w:val="AEEC1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2D1830"/>
    <w:multiLevelType w:val="hybridMultilevel"/>
    <w:tmpl w:val="36664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55F8F"/>
    <w:multiLevelType w:val="hybridMultilevel"/>
    <w:tmpl w:val="38D25D20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984158F"/>
    <w:multiLevelType w:val="hybridMultilevel"/>
    <w:tmpl w:val="5518EE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D3528F8"/>
    <w:multiLevelType w:val="hybridMultilevel"/>
    <w:tmpl w:val="6E0EB0DE"/>
    <w:lvl w:ilvl="0" w:tplc="20E09A0E">
      <w:start w:val="1"/>
      <w:numFmt w:val="upperRoman"/>
      <w:lvlText w:val="%1."/>
      <w:lvlJc w:val="right"/>
      <w:pPr>
        <w:ind w:left="720" w:hanging="360"/>
      </w:pPr>
      <w:rPr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F0FFC"/>
    <w:multiLevelType w:val="hybridMultilevel"/>
    <w:tmpl w:val="153052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D6F578F"/>
    <w:multiLevelType w:val="hybridMultilevel"/>
    <w:tmpl w:val="B38A5AC0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E91578"/>
    <w:multiLevelType w:val="hybridMultilevel"/>
    <w:tmpl w:val="A7B4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0"/>
  </w:num>
  <w:num w:numId="5">
    <w:abstractNumId w:val="7"/>
  </w:num>
  <w:num w:numId="6">
    <w:abstractNumId w:val="18"/>
  </w:num>
  <w:num w:numId="7">
    <w:abstractNumId w:val="24"/>
  </w:num>
  <w:num w:numId="8">
    <w:abstractNumId w:val="11"/>
  </w:num>
  <w:num w:numId="9">
    <w:abstractNumId w:val="13"/>
  </w:num>
  <w:num w:numId="10">
    <w:abstractNumId w:val="43"/>
  </w:num>
  <w:num w:numId="11">
    <w:abstractNumId w:val="19"/>
  </w:num>
  <w:num w:numId="12">
    <w:abstractNumId w:val="47"/>
  </w:num>
  <w:num w:numId="13">
    <w:abstractNumId w:val="22"/>
  </w:num>
  <w:num w:numId="14">
    <w:abstractNumId w:val="36"/>
  </w:num>
  <w:num w:numId="15">
    <w:abstractNumId w:val="15"/>
  </w:num>
  <w:num w:numId="16">
    <w:abstractNumId w:val="17"/>
  </w:num>
  <w:num w:numId="17">
    <w:abstractNumId w:val="27"/>
  </w:num>
  <w:num w:numId="18">
    <w:abstractNumId w:val="33"/>
  </w:num>
  <w:num w:numId="19">
    <w:abstractNumId w:val="4"/>
  </w:num>
  <w:num w:numId="20">
    <w:abstractNumId w:val="37"/>
  </w:num>
  <w:num w:numId="21">
    <w:abstractNumId w:val="38"/>
  </w:num>
  <w:num w:numId="22">
    <w:abstractNumId w:val="40"/>
  </w:num>
  <w:num w:numId="23">
    <w:abstractNumId w:val="10"/>
  </w:num>
  <w:num w:numId="24">
    <w:abstractNumId w:val="3"/>
  </w:num>
  <w:num w:numId="25">
    <w:abstractNumId w:val="28"/>
  </w:num>
  <w:num w:numId="26">
    <w:abstractNumId w:val="30"/>
  </w:num>
  <w:num w:numId="27">
    <w:abstractNumId w:val="45"/>
  </w:num>
  <w:num w:numId="28">
    <w:abstractNumId w:val="20"/>
  </w:num>
  <w:num w:numId="29">
    <w:abstractNumId w:val="41"/>
  </w:num>
  <w:num w:numId="30">
    <w:abstractNumId w:val="42"/>
  </w:num>
  <w:num w:numId="31">
    <w:abstractNumId w:val="46"/>
  </w:num>
  <w:num w:numId="32">
    <w:abstractNumId w:val="21"/>
  </w:num>
  <w:num w:numId="33">
    <w:abstractNumId w:val="23"/>
  </w:num>
  <w:num w:numId="34">
    <w:abstractNumId w:val="5"/>
  </w:num>
  <w:num w:numId="35">
    <w:abstractNumId w:val="16"/>
  </w:num>
  <w:num w:numId="36">
    <w:abstractNumId w:val="8"/>
  </w:num>
  <w:num w:numId="37">
    <w:abstractNumId w:val="6"/>
  </w:num>
  <w:num w:numId="38">
    <w:abstractNumId w:val="26"/>
  </w:num>
  <w:num w:numId="39">
    <w:abstractNumId w:val="14"/>
  </w:num>
  <w:num w:numId="40">
    <w:abstractNumId w:val="12"/>
  </w:num>
  <w:num w:numId="41">
    <w:abstractNumId w:val="1"/>
  </w:num>
  <w:num w:numId="42">
    <w:abstractNumId w:val="39"/>
  </w:num>
  <w:num w:numId="43">
    <w:abstractNumId w:val="25"/>
  </w:num>
  <w:num w:numId="44">
    <w:abstractNumId w:val="34"/>
  </w:num>
  <w:num w:numId="45">
    <w:abstractNumId w:val="9"/>
  </w:num>
  <w:num w:numId="46">
    <w:abstractNumId w:val="32"/>
  </w:num>
  <w:num w:numId="47">
    <w:abstractNumId w:val="35"/>
  </w:num>
  <w:num w:numId="48">
    <w:abstractNumId w:val="48"/>
  </w:num>
  <w:num w:numId="49">
    <w:abstractNumId w:val="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81"/>
    <w:rsid w:val="00041500"/>
    <w:rsid w:val="0007355C"/>
    <w:rsid w:val="00075E7F"/>
    <w:rsid w:val="000804C9"/>
    <w:rsid w:val="00087D26"/>
    <w:rsid w:val="000F3FF5"/>
    <w:rsid w:val="0010066A"/>
    <w:rsid w:val="0013724C"/>
    <w:rsid w:val="001651BE"/>
    <w:rsid w:val="00185510"/>
    <w:rsid w:val="001A6603"/>
    <w:rsid w:val="00203379"/>
    <w:rsid w:val="002253EE"/>
    <w:rsid w:val="002330B6"/>
    <w:rsid w:val="002333C4"/>
    <w:rsid w:val="00234A08"/>
    <w:rsid w:val="00262EF5"/>
    <w:rsid w:val="00275E6E"/>
    <w:rsid w:val="002771A5"/>
    <w:rsid w:val="00285C32"/>
    <w:rsid w:val="00290A8A"/>
    <w:rsid w:val="00294881"/>
    <w:rsid w:val="002D1556"/>
    <w:rsid w:val="002F6B32"/>
    <w:rsid w:val="00311E52"/>
    <w:rsid w:val="003A714A"/>
    <w:rsid w:val="003C3C3A"/>
    <w:rsid w:val="003D7448"/>
    <w:rsid w:val="003D74DD"/>
    <w:rsid w:val="003F4FDE"/>
    <w:rsid w:val="00421875"/>
    <w:rsid w:val="00442950"/>
    <w:rsid w:val="004616CD"/>
    <w:rsid w:val="00466028"/>
    <w:rsid w:val="004D4647"/>
    <w:rsid w:val="004E044B"/>
    <w:rsid w:val="00517580"/>
    <w:rsid w:val="0052154A"/>
    <w:rsid w:val="00535D2F"/>
    <w:rsid w:val="00560BE3"/>
    <w:rsid w:val="005656C2"/>
    <w:rsid w:val="005720F0"/>
    <w:rsid w:val="00597EA4"/>
    <w:rsid w:val="005D0276"/>
    <w:rsid w:val="006245E4"/>
    <w:rsid w:val="00686675"/>
    <w:rsid w:val="006C0253"/>
    <w:rsid w:val="006D42F3"/>
    <w:rsid w:val="006D6338"/>
    <w:rsid w:val="006E228A"/>
    <w:rsid w:val="00705BC4"/>
    <w:rsid w:val="007300E4"/>
    <w:rsid w:val="00766814"/>
    <w:rsid w:val="00783467"/>
    <w:rsid w:val="007A52A2"/>
    <w:rsid w:val="007B1580"/>
    <w:rsid w:val="007D2EEC"/>
    <w:rsid w:val="007E67F9"/>
    <w:rsid w:val="00866D85"/>
    <w:rsid w:val="008A0291"/>
    <w:rsid w:val="008A7DA3"/>
    <w:rsid w:val="008C58B6"/>
    <w:rsid w:val="008D3942"/>
    <w:rsid w:val="008D7F61"/>
    <w:rsid w:val="008F623E"/>
    <w:rsid w:val="00931CE6"/>
    <w:rsid w:val="00933D15"/>
    <w:rsid w:val="00934C18"/>
    <w:rsid w:val="00972E4B"/>
    <w:rsid w:val="00982999"/>
    <w:rsid w:val="00990660"/>
    <w:rsid w:val="009A4136"/>
    <w:rsid w:val="00A3524D"/>
    <w:rsid w:val="00A55109"/>
    <w:rsid w:val="00A6113D"/>
    <w:rsid w:val="00AA2D17"/>
    <w:rsid w:val="00AB7F89"/>
    <w:rsid w:val="00AE294D"/>
    <w:rsid w:val="00AE5821"/>
    <w:rsid w:val="00B172F9"/>
    <w:rsid w:val="00B315FB"/>
    <w:rsid w:val="00B959FB"/>
    <w:rsid w:val="00C04F45"/>
    <w:rsid w:val="00C1138E"/>
    <w:rsid w:val="00C163FD"/>
    <w:rsid w:val="00C27DBE"/>
    <w:rsid w:val="00C61687"/>
    <w:rsid w:val="00C63FFB"/>
    <w:rsid w:val="00C8441E"/>
    <w:rsid w:val="00CA7A46"/>
    <w:rsid w:val="00CF06B2"/>
    <w:rsid w:val="00CF4B4C"/>
    <w:rsid w:val="00D003E7"/>
    <w:rsid w:val="00D208CE"/>
    <w:rsid w:val="00D250EC"/>
    <w:rsid w:val="00D63184"/>
    <w:rsid w:val="00D651D3"/>
    <w:rsid w:val="00D86D4E"/>
    <w:rsid w:val="00DA1699"/>
    <w:rsid w:val="00DA758C"/>
    <w:rsid w:val="00DC6D4C"/>
    <w:rsid w:val="00E041DF"/>
    <w:rsid w:val="00E146B2"/>
    <w:rsid w:val="00E509AF"/>
    <w:rsid w:val="00E57960"/>
    <w:rsid w:val="00E67ED1"/>
    <w:rsid w:val="00E80CA0"/>
    <w:rsid w:val="00E95197"/>
    <w:rsid w:val="00EB1E34"/>
    <w:rsid w:val="00EE2375"/>
    <w:rsid w:val="00EF4EA7"/>
    <w:rsid w:val="00F2590F"/>
    <w:rsid w:val="00F425EB"/>
    <w:rsid w:val="00F4350B"/>
    <w:rsid w:val="00F56544"/>
    <w:rsid w:val="00F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3F32"/>
  <w15:docId w15:val="{F7F420F1-2C83-411A-9FFB-1B29F7B1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aliases w:val="Standardowy1"/>
    <w:qFormat/>
    <w:rsid w:val="00C27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4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8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8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8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D7F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4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C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75"/>
    <w:rPr>
      <w:b/>
      <w:bCs/>
    </w:rPr>
  </w:style>
  <w:style w:type="table" w:styleId="Tabela-Siatka">
    <w:name w:val="Table Grid"/>
    <w:basedOn w:val="Standardowy"/>
    <w:uiPriority w:val="59"/>
    <w:rsid w:val="00F4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6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2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B134-2D08-497F-81F8-F91339C8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Kopyciński</dc:creator>
  <cp:lastModifiedBy>NGO1</cp:lastModifiedBy>
  <cp:revision>4</cp:revision>
  <cp:lastPrinted>2014-10-28T13:07:00Z</cp:lastPrinted>
  <dcterms:created xsi:type="dcterms:W3CDTF">2017-06-09T12:29:00Z</dcterms:created>
  <dcterms:modified xsi:type="dcterms:W3CDTF">2017-06-09T13:25:00Z</dcterms:modified>
</cp:coreProperties>
</file>